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665" w:rsidRPr="00442184" w:rsidRDefault="00FE3EC1" w:rsidP="00302F72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442184">
        <w:rPr>
          <w:rFonts w:ascii="Times New Roman" w:hAnsi="Times New Roman" w:cs="Times New Roman"/>
          <w:b/>
        </w:rPr>
        <w:t>СТРУКТУРА ФЕДЕРАЛЬНОГО ЗАКОНА РОССИЙСКОЙ ФЕДЕРАЦИИ</w:t>
      </w:r>
    </w:p>
    <w:p w:rsidR="00302F72" w:rsidRPr="00442184" w:rsidRDefault="00FE3EC1" w:rsidP="00302F72">
      <w:pPr>
        <w:jc w:val="center"/>
        <w:rPr>
          <w:rFonts w:ascii="Times New Roman" w:hAnsi="Times New Roman" w:cs="Times New Roman"/>
          <w:b/>
        </w:rPr>
      </w:pPr>
      <w:r w:rsidRPr="00442184">
        <w:rPr>
          <w:rFonts w:ascii="Times New Roman" w:hAnsi="Times New Roman" w:cs="Times New Roman"/>
          <w:b/>
        </w:rPr>
        <w:t>«О ЛЕКАРСТВЕННОМ ОБЕСПЕЧЕНИИ ГРАЖДАН В РОССИЙСКОЙ ФЕДЕРАЦИИ»</w:t>
      </w:r>
    </w:p>
    <w:bookmarkEnd w:id="0"/>
    <w:p w:rsidR="00302F72" w:rsidRPr="002A6B99" w:rsidRDefault="00302F72" w:rsidP="00302F72">
      <w:pPr>
        <w:jc w:val="center"/>
        <w:rPr>
          <w:rFonts w:ascii="Times New Roman" w:hAnsi="Times New Roman" w:cs="Times New Roman"/>
          <w:b/>
        </w:rPr>
      </w:pPr>
    </w:p>
    <w:p w:rsidR="002A6B99" w:rsidRPr="002A6B99" w:rsidRDefault="002A6B99" w:rsidP="002A6B99">
      <w:pPr>
        <w:ind w:firstLine="708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A6B9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Глава 1. Общие положения</w:t>
      </w:r>
    </w:p>
    <w:p w:rsidR="002A6B99" w:rsidRDefault="002A6B99" w:rsidP="00696FBA">
      <w:pPr>
        <w:ind w:left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02F72" w:rsidRPr="00302F72" w:rsidRDefault="00302F72" w:rsidP="00696FBA">
      <w:pPr>
        <w:ind w:left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02F72">
        <w:rPr>
          <w:rFonts w:ascii="Times New Roman" w:eastAsia="Times New Roman" w:hAnsi="Times New Roman" w:cs="Times New Roman"/>
          <w:color w:val="000000" w:themeColor="text1"/>
          <w:lang w:eastAsia="ru-RU"/>
        </w:rPr>
        <w:t>Статья 1. Предмет регулирования настоящего Федерального закона</w:t>
      </w:r>
      <w:r w:rsidR="00696FBA" w:rsidRPr="00442184">
        <w:rPr>
          <w:rFonts w:ascii="Times New Roman" w:eastAsia="Times New Roman" w:hAnsi="Times New Roman" w:cs="Times New Roman"/>
          <w:color w:val="000000" w:themeColor="text1"/>
          <w:lang w:eastAsia="ru-RU"/>
        </w:rPr>
        <w:t>. Государственные гарантии лекарственного обеспечения.</w:t>
      </w:r>
    </w:p>
    <w:p w:rsidR="00302F72" w:rsidRPr="00302F72" w:rsidRDefault="00302F72" w:rsidP="00696FBA">
      <w:pPr>
        <w:ind w:left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02F72">
        <w:rPr>
          <w:rFonts w:ascii="Times New Roman" w:eastAsia="Times New Roman" w:hAnsi="Times New Roman" w:cs="Times New Roman"/>
          <w:color w:val="000000" w:themeColor="text1"/>
          <w:lang w:eastAsia="ru-RU"/>
        </w:rPr>
        <w:t>Статья 2. Сфера применения настоящего Федерального закона</w:t>
      </w:r>
      <w:r w:rsidR="009D3192">
        <w:rPr>
          <w:rFonts w:ascii="Times New Roman" w:eastAsia="Times New Roman" w:hAnsi="Times New Roman" w:cs="Times New Roman"/>
          <w:color w:val="000000" w:themeColor="text1"/>
          <w:lang w:eastAsia="ru-RU"/>
        </w:rPr>
        <w:t>. Лекарственное обеспечение и обращение лекарственных средств</w:t>
      </w:r>
    </w:p>
    <w:p w:rsidR="00302F72" w:rsidRPr="00302F72" w:rsidRDefault="00302F72" w:rsidP="00696FBA">
      <w:pPr>
        <w:ind w:left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02F72">
        <w:rPr>
          <w:rFonts w:ascii="Times New Roman" w:eastAsia="Times New Roman" w:hAnsi="Times New Roman" w:cs="Times New Roman"/>
          <w:color w:val="000000" w:themeColor="text1"/>
          <w:lang w:eastAsia="ru-RU"/>
        </w:rPr>
        <w:t>Статья 3. Законодательство о лекарственн</w:t>
      </w:r>
      <w:r w:rsidR="00696FBA" w:rsidRPr="00442184">
        <w:rPr>
          <w:rFonts w:ascii="Times New Roman" w:eastAsia="Times New Roman" w:hAnsi="Times New Roman" w:cs="Times New Roman"/>
          <w:color w:val="000000" w:themeColor="text1"/>
          <w:lang w:eastAsia="ru-RU"/>
        </w:rPr>
        <w:t>ом обеспечении</w:t>
      </w:r>
      <w:r w:rsidRPr="00302F7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302F72" w:rsidRPr="00442184" w:rsidRDefault="00302F72" w:rsidP="00696FBA">
      <w:pPr>
        <w:ind w:left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02F72">
        <w:rPr>
          <w:rFonts w:ascii="Times New Roman" w:eastAsia="Times New Roman" w:hAnsi="Times New Roman" w:cs="Times New Roman"/>
          <w:color w:val="000000" w:themeColor="text1"/>
          <w:lang w:eastAsia="ru-RU"/>
        </w:rPr>
        <w:t>Статья 4. Основные понятия, используемые в настоящем Федеральном законе</w:t>
      </w:r>
    </w:p>
    <w:p w:rsidR="00696FBA" w:rsidRPr="00302F72" w:rsidRDefault="00696FBA" w:rsidP="00696FBA">
      <w:pPr>
        <w:ind w:left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696FBA" w:rsidRPr="009D3192" w:rsidRDefault="00302F72" w:rsidP="002A6B99">
      <w:pPr>
        <w:ind w:left="360" w:firstLine="348"/>
        <w:jc w:val="both"/>
        <w:rPr>
          <w:rFonts w:ascii="Times New Roman" w:hAnsi="Times New Roman" w:cs="Times New Roman"/>
          <w:b/>
          <w:color w:val="000000" w:themeColor="text1"/>
        </w:rPr>
      </w:pPr>
      <w:r w:rsidRPr="009D3192">
        <w:rPr>
          <w:rFonts w:ascii="Times New Roman" w:hAnsi="Times New Roman" w:cs="Times New Roman"/>
          <w:b/>
          <w:color w:val="000000" w:themeColor="text1"/>
        </w:rPr>
        <w:t xml:space="preserve">Глава 2. </w:t>
      </w:r>
      <w:r w:rsidR="00B74480" w:rsidRPr="009D3192">
        <w:rPr>
          <w:rFonts w:ascii="Times New Roman" w:hAnsi="Times New Roman" w:cs="Times New Roman"/>
          <w:b/>
          <w:color w:val="000000" w:themeColor="text1"/>
        </w:rPr>
        <w:t>Принципы</w:t>
      </w:r>
      <w:r w:rsidR="00696FBA" w:rsidRPr="009D3192">
        <w:rPr>
          <w:rFonts w:ascii="Times New Roman" w:hAnsi="Times New Roman" w:cs="Times New Roman"/>
          <w:b/>
          <w:color w:val="000000" w:themeColor="text1"/>
        </w:rPr>
        <w:t xml:space="preserve"> лекарственного обеспечения</w:t>
      </w:r>
    </w:p>
    <w:p w:rsidR="00696FBA" w:rsidRPr="006E5FA8" w:rsidRDefault="00696FBA" w:rsidP="00302F72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696FBA" w:rsidRPr="00442184" w:rsidRDefault="00696FBA" w:rsidP="00696FBA">
      <w:pPr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442184">
        <w:rPr>
          <w:rFonts w:ascii="Times New Roman" w:hAnsi="Times New Roman" w:cs="Times New Roman"/>
          <w:color w:val="000000" w:themeColor="text1"/>
        </w:rPr>
        <w:t>Статья 5. Основные принципы лекарственного обеспечения</w:t>
      </w:r>
    </w:p>
    <w:p w:rsidR="00696FBA" w:rsidRPr="00442184" w:rsidRDefault="00696FBA" w:rsidP="00696FBA">
      <w:pPr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442184">
        <w:rPr>
          <w:rFonts w:ascii="Times New Roman" w:hAnsi="Times New Roman" w:cs="Times New Roman"/>
          <w:color w:val="000000" w:themeColor="text1"/>
        </w:rPr>
        <w:t xml:space="preserve">Статья 6. </w:t>
      </w:r>
      <w:r w:rsidR="009C4CAF">
        <w:rPr>
          <w:rFonts w:ascii="Times New Roman" w:hAnsi="Times New Roman" w:cs="Times New Roman"/>
          <w:color w:val="000000" w:themeColor="text1"/>
        </w:rPr>
        <w:t>Всеобщность д</w:t>
      </w:r>
      <w:r w:rsidRPr="00442184">
        <w:rPr>
          <w:rFonts w:ascii="Times New Roman" w:hAnsi="Times New Roman" w:cs="Times New Roman"/>
          <w:color w:val="000000" w:themeColor="text1"/>
        </w:rPr>
        <w:t>оступност</w:t>
      </w:r>
      <w:r w:rsidR="009C4CAF">
        <w:rPr>
          <w:rFonts w:ascii="Times New Roman" w:hAnsi="Times New Roman" w:cs="Times New Roman"/>
          <w:color w:val="000000" w:themeColor="text1"/>
        </w:rPr>
        <w:t>и</w:t>
      </w:r>
      <w:r w:rsidRPr="00442184">
        <w:rPr>
          <w:rFonts w:ascii="Times New Roman" w:hAnsi="Times New Roman" w:cs="Times New Roman"/>
          <w:color w:val="000000" w:themeColor="text1"/>
        </w:rPr>
        <w:t xml:space="preserve"> </w:t>
      </w:r>
      <w:r w:rsidR="009C4CAF">
        <w:rPr>
          <w:rFonts w:ascii="Times New Roman" w:hAnsi="Times New Roman" w:cs="Times New Roman"/>
          <w:color w:val="000000" w:themeColor="text1"/>
        </w:rPr>
        <w:t xml:space="preserve">необходимых </w:t>
      </w:r>
      <w:r w:rsidRPr="00442184">
        <w:rPr>
          <w:rFonts w:ascii="Times New Roman" w:hAnsi="Times New Roman" w:cs="Times New Roman"/>
          <w:color w:val="000000" w:themeColor="text1"/>
        </w:rPr>
        <w:t>лекарств</w:t>
      </w:r>
    </w:p>
    <w:p w:rsidR="00696FBA" w:rsidRPr="00442184" w:rsidRDefault="00696FBA" w:rsidP="00696FBA">
      <w:pPr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442184">
        <w:rPr>
          <w:rFonts w:ascii="Times New Roman" w:hAnsi="Times New Roman" w:cs="Times New Roman"/>
          <w:color w:val="000000" w:themeColor="text1"/>
        </w:rPr>
        <w:t xml:space="preserve">Статья 7. </w:t>
      </w:r>
      <w:r w:rsidR="00973CED">
        <w:rPr>
          <w:rFonts w:ascii="Times New Roman" w:hAnsi="Times New Roman" w:cs="Times New Roman"/>
          <w:color w:val="000000" w:themeColor="text1"/>
        </w:rPr>
        <w:t xml:space="preserve">Необходимый уровень </w:t>
      </w:r>
      <w:r w:rsidRPr="00442184">
        <w:rPr>
          <w:rFonts w:ascii="Times New Roman" w:hAnsi="Times New Roman" w:cs="Times New Roman"/>
          <w:color w:val="000000" w:themeColor="text1"/>
        </w:rPr>
        <w:t>качеств</w:t>
      </w:r>
      <w:r w:rsidR="00973CED">
        <w:rPr>
          <w:rFonts w:ascii="Times New Roman" w:hAnsi="Times New Roman" w:cs="Times New Roman"/>
          <w:color w:val="000000" w:themeColor="text1"/>
        </w:rPr>
        <w:t>а</w:t>
      </w:r>
      <w:r w:rsidRPr="00442184">
        <w:rPr>
          <w:rFonts w:ascii="Times New Roman" w:hAnsi="Times New Roman" w:cs="Times New Roman"/>
          <w:color w:val="000000" w:themeColor="text1"/>
        </w:rPr>
        <w:t xml:space="preserve"> лекарств</w:t>
      </w:r>
    </w:p>
    <w:p w:rsidR="00B74480" w:rsidRDefault="00696FBA" w:rsidP="00696FBA">
      <w:pPr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442184">
        <w:rPr>
          <w:rFonts w:ascii="Times New Roman" w:hAnsi="Times New Roman" w:cs="Times New Roman"/>
          <w:color w:val="000000" w:themeColor="text1"/>
        </w:rPr>
        <w:t>Статья</w:t>
      </w:r>
      <w:r w:rsidR="00F42347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442184">
        <w:rPr>
          <w:rFonts w:ascii="Times New Roman" w:hAnsi="Times New Roman" w:cs="Times New Roman"/>
          <w:color w:val="000000" w:themeColor="text1"/>
        </w:rPr>
        <w:t>8.Принцип</w:t>
      </w:r>
      <w:proofErr w:type="gramEnd"/>
      <w:r w:rsidRPr="00442184">
        <w:rPr>
          <w:rFonts w:ascii="Times New Roman" w:hAnsi="Times New Roman" w:cs="Times New Roman"/>
          <w:color w:val="000000" w:themeColor="text1"/>
        </w:rPr>
        <w:t xml:space="preserve"> </w:t>
      </w:r>
      <w:r w:rsidR="002A6B99">
        <w:rPr>
          <w:rFonts w:ascii="Times New Roman" w:hAnsi="Times New Roman" w:cs="Times New Roman"/>
          <w:color w:val="000000" w:themeColor="text1"/>
        </w:rPr>
        <w:t xml:space="preserve">достоверности, </w:t>
      </w:r>
      <w:r w:rsidRPr="00442184">
        <w:rPr>
          <w:rFonts w:ascii="Times New Roman" w:hAnsi="Times New Roman" w:cs="Times New Roman"/>
          <w:color w:val="000000" w:themeColor="text1"/>
        </w:rPr>
        <w:t xml:space="preserve">достаточности </w:t>
      </w:r>
      <w:r w:rsidR="00B74480">
        <w:rPr>
          <w:rFonts w:ascii="Times New Roman" w:hAnsi="Times New Roman" w:cs="Times New Roman"/>
          <w:color w:val="000000" w:themeColor="text1"/>
        </w:rPr>
        <w:t xml:space="preserve">и доступности </w:t>
      </w:r>
      <w:r w:rsidRPr="00442184">
        <w:rPr>
          <w:rFonts w:ascii="Times New Roman" w:hAnsi="Times New Roman" w:cs="Times New Roman"/>
          <w:color w:val="000000" w:themeColor="text1"/>
        </w:rPr>
        <w:t>информации о лекарств</w:t>
      </w:r>
      <w:r w:rsidR="002A6B99">
        <w:rPr>
          <w:rFonts w:ascii="Times New Roman" w:hAnsi="Times New Roman" w:cs="Times New Roman"/>
          <w:color w:val="000000" w:themeColor="text1"/>
        </w:rPr>
        <w:t>ах</w:t>
      </w:r>
      <w:r w:rsidRPr="00442184">
        <w:rPr>
          <w:rFonts w:ascii="Times New Roman" w:hAnsi="Times New Roman" w:cs="Times New Roman"/>
          <w:color w:val="000000" w:themeColor="text1"/>
        </w:rPr>
        <w:t xml:space="preserve"> </w:t>
      </w:r>
      <w:r w:rsidR="00F73EB8">
        <w:rPr>
          <w:rFonts w:ascii="Times New Roman" w:hAnsi="Times New Roman" w:cs="Times New Roman"/>
          <w:color w:val="000000" w:themeColor="text1"/>
        </w:rPr>
        <w:t>для врачей и пациентов</w:t>
      </w:r>
    </w:p>
    <w:p w:rsidR="00B74480" w:rsidRPr="00442184" w:rsidRDefault="008739EA" w:rsidP="00B74480">
      <w:pPr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442184">
        <w:rPr>
          <w:rFonts w:ascii="Times New Roman" w:hAnsi="Times New Roman" w:cs="Times New Roman"/>
          <w:color w:val="000000" w:themeColor="text1"/>
        </w:rPr>
        <w:t xml:space="preserve">Статья </w:t>
      </w:r>
      <w:r w:rsidR="006E5FA8">
        <w:rPr>
          <w:rFonts w:ascii="Times New Roman" w:hAnsi="Times New Roman" w:cs="Times New Roman"/>
          <w:color w:val="000000" w:themeColor="text1"/>
        </w:rPr>
        <w:t xml:space="preserve">9. </w:t>
      </w:r>
      <w:r w:rsidR="00973CED">
        <w:rPr>
          <w:rFonts w:ascii="Times New Roman" w:hAnsi="Times New Roman" w:cs="Times New Roman"/>
          <w:color w:val="000000" w:themeColor="text1"/>
        </w:rPr>
        <w:t>О</w:t>
      </w:r>
      <w:r w:rsidR="00B74480">
        <w:rPr>
          <w:rFonts w:ascii="Times New Roman" w:hAnsi="Times New Roman" w:cs="Times New Roman"/>
          <w:color w:val="000000" w:themeColor="text1"/>
        </w:rPr>
        <w:t>тветственност</w:t>
      </w:r>
      <w:r w:rsidR="00973CED">
        <w:rPr>
          <w:rFonts w:ascii="Times New Roman" w:hAnsi="Times New Roman" w:cs="Times New Roman"/>
          <w:color w:val="000000" w:themeColor="text1"/>
        </w:rPr>
        <w:t>ь</w:t>
      </w:r>
      <w:r w:rsidR="00B74480">
        <w:rPr>
          <w:rFonts w:ascii="Times New Roman" w:hAnsi="Times New Roman" w:cs="Times New Roman"/>
          <w:color w:val="000000" w:themeColor="text1"/>
        </w:rPr>
        <w:t xml:space="preserve"> участников системы </w:t>
      </w:r>
      <w:r w:rsidR="00973CED">
        <w:rPr>
          <w:rFonts w:ascii="Times New Roman" w:hAnsi="Times New Roman" w:cs="Times New Roman"/>
          <w:color w:val="000000" w:themeColor="text1"/>
        </w:rPr>
        <w:t xml:space="preserve">лекарственного </w:t>
      </w:r>
      <w:r w:rsidR="00B74480">
        <w:rPr>
          <w:rFonts w:ascii="Times New Roman" w:hAnsi="Times New Roman" w:cs="Times New Roman"/>
          <w:color w:val="000000" w:themeColor="text1"/>
        </w:rPr>
        <w:t>обеспечения</w:t>
      </w:r>
    </w:p>
    <w:p w:rsidR="00B74480" w:rsidRDefault="00B74480" w:rsidP="00696FBA">
      <w:pPr>
        <w:ind w:left="708"/>
        <w:jc w:val="both"/>
        <w:rPr>
          <w:rFonts w:ascii="Times New Roman" w:hAnsi="Times New Roman" w:cs="Times New Roman"/>
          <w:color w:val="000000" w:themeColor="text1"/>
        </w:rPr>
      </w:pPr>
    </w:p>
    <w:p w:rsidR="00B74480" w:rsidRPr="009D3192" w:rsidRDefault="00B74480" w:rsidP="002A6B99">
      <w:pPr>
        <w:ind w:left="426" w:firstLine="282"/>
        <w:jc w:val="both"/>
        <w:rPr>
          <w:rFonts w:ascii="Times New Roman" w:hAnsi="Times New Roman" w:cs="Times New Roman"/>
          <w:b/>
          <w:color w:val="000000" w:themeColor="text1"/>
        </w:rPr>
      </w:pPr>
      <w:r w:rsidRPr="009D3192">
        <w:rPr>
          <w:rFonts w:ascii="Times New Roman" w:hAnsi="Times New Roman" w:cs="Times New Roman"/>
          <w:b/>
          <w:color w:val="000000" w:themeColor="text1"/>
        </w:rPr>
        <w:t>Глава 3. Система лекарственного обеспечения</w:t>
      </w:r>
    </w:p>
    <w:p w:rsidR="00B74480" w:rsidRDefault="00B74480" w:rsidP="00B74480">
      <w:pPr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696FBA" w:rsidRDefault="00696FBA" w:rsidP="00696FBA">
      <w:pPr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442184">
        <w:rPr>
          <w:rFonts w:ascii="Times New Roman" w:hAnsi="Times New Roman" w:cs="Times New Roman"/>
          <w:color w:val="000000" w:themeColor="text1"/>
        </w:rPr>
        <w:t xml:space="preserve">Статья </w:t>
      </w:r>
      <w:r w:rsidR="00B74480">
        <w:rPr>
          <w:rFonts w:ascii="Times New Roman" w:hAnsi="Times New Roman" w:cs="Times New Roman"/>
          <w:color w:val="000000" w:themeColor="text1"/>
        </w:rPr>
        <w:t>10</w:t>
      </w:r>
      <w:r w:rsidRPr="00442184">
        <w:rPr>
          <w:rFonts w:ascii="Times New Roman" w:hAnsi="Times New Roman" w:cs="Times New Roman"/>
          <w:color w:val="000000" w:themeColor="text1"/>
        </w:rPr>
        <w:t xml:space="preserve">. Участники системы лекарственного обеспечения </w:t>
      </w:r>
    </w:p>
    <w:p w:rsidR="00C9322D" w:rsidRDefault="00C9322D" w:rsidP="00696FBA">
      <w:pPr>
        <w:ind w:left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Статья 11. </w:t>
      </w:r>
      <w:r w:rsidR="001D161C">
        <w:rPr>
          <w:rFonts w:ascii="Times New Roman" w:hAnsi="Times New Roman" w:cs="Times New Roman"/>
          <w:color w:val="000000" w:themeColor="text1"/>
        </w:rPr>
        <w:t>Определение</w:t>
      </w:r>
      <w:r>
        <w:rPr>
          <w:rFonts w:ascii="Times New Roman" w:hAnsi="Times New Roman" w:cs="Times New Roman"/>
          <w:color w:val="000000" w:themeColor="text1"/>
        </w:rPr>
        <w:t xml:space="preserve"> потребностей населения </w:t>
      </w:r>
      <w:r w:rsidR="002A6B99">
        <w:rPr>
          <w:rFonts w:ascii="Times New Roman" w:hAnsi="Times New Roman" w:cs="Times New Roman"/>
          <w:color w:val="000000" w:themeColor="text1"/>
        </w:rPr>
        <w:t>в лекарствах</w:t>
      </w:r>
    </w:p>
    <w:p w:rsidR="00C9322D" w:rsidRDefault="00C9322D" w:rsidP="00696FBA">
      <w:pPr>
        <w:ind w:left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Статья 12. Планирование государственных </w:t>
      </w:r>
      <w:r w:rsidR="002A6B99">
        <w:rPr>
          <w:rFonts w:ascii="Times New Roman" w:hAnsi="Times New Roman" w:cs="Times New Roman"/>
          <w:color w:val="000000" w:themeColor="text1"/>
        </w:rPr>
        <w:t>расходов на лекарства</w:t>
      </w:r>
      <w:r w:rsidR="001D161C">
        <w:rPr>
          <w:rFonts w:ascii="Times New Roman" w:hAnsi="Times New Roman" w:cs="Times New Roman"/>
          <w:color w:val="000000" w:themeColor="text1"/>
        </w:rPr>
        <w:t xml:space="preserve"> </w:t>
      </w:r>
      <w:r w:rsidR="00973CED">
        <w:rPr>
          <w:rFonts w:ascii="Times New Roman" w:hAnsi="Times New Roman" w:cs="Times New Roman"/>
          <w:color w:val="000000" w:themeColor="text1"/>
        </w:rPr>
        <w:t>(программа госгарантий?)</w:t>
      </w:r>
    </w:p>
    <w:p w:rsidR="00FD6771" w:rsidRDefault="00B74480" w:rsidP="00B74480">
      <w:pPr>
        <w:ind w:left="360" w:firstLine="348"/>
        <w:jc w:val="both"/>
        <w:rPr>
          <w:rFonts w:ascii="Times New Roman" w:hAnsi="Times New Roman" w:cs="Times New Roman"/>
          <w:color w:val="000000" w:themeColor="text1"/>
        </w:rPr>
      </w:pPr>
      <w:r w:rsidRPr="00442184">
        <w:rPr>
          <w:rFonts w:ascii="Times New Roman" w:hAnsi="Times New Roman" w:cs="Times New Roman"/>
          <w:color w:val="000000" w:themeColor="text1"/>
        </w:rPr>
        <w:t xml:space="preserve">Статья </w:t>
      </w:r>
      <w:r>
        <w:rPr>
          <w:rFonts w:ascii="Times New Roman" w:hAnsi="Times New Roman" w:cs="Times New Roman"/>
          <w:color w:val="000000" w:themeColor="text1"/>
        </w:rPr>
        <w:t>1</w:t>
      </w:r>
      <w:r w:rsidR="00C9322D">
        <w:rPr>
          <w:rFonts w:ascii="Times New Roman" w:hAnsi="Times New Roman" w:cs="Times New Roman"/>
          <w:color w:val="000000" w:themeColor="text1"/>
        </w:rPr>
        <w:t>3</w:t>
      </w:r>
      <w:r w:rsidRPr="00442184">
        <w:rPr>
          <w:rFonts w:ascii="Times New Roman" w:hAnsi="Times New Roman" w:cs="Times New Roman"/>
          <w:color w:val="000000" w:themeColor="text1"/>
        </w:rPr>
        <w:t xml:space="preserve">. </w:t>
      </w:r>
      <w:r w:rsidR="00FD6771">
        <w:rPr>
          <w:rFonts w:ascii="Times New Roman" w:hAnsi="Times New Roman" w:cs="Times New Roman"/>
          <w:color w:val="000000" w:themeColor="text1"/>
        </w:rPr>
        <w:t>Государственное задание на лекарственное обеспечение</w:t>
      </w:r>
      <w:r w:rsidR="00FD6771" w:rsidRPr="00442184">
        <w:rPr>
          <w:rFonts w:ascii="Times New Roman" w:hAnsi="Times New Roman" w:cs="Times New Roman"/>
          <w:color w:val="000000" w:themeColor="text1"/>
        </w:rPr>
        <w:t xml:space="preserve"> </w:t>
      </w:r>
    </w:p>
    <w:p w:rsidR="00B74480" w:rsidRPr="00442184" w:rsidRDefault="00FD6771" w:rsidP="00B74480">
      <w:pPr>
        <w:ind w:left="360" w:firstLine="348"/>
        <w:jc w:val="both"/>
        <w:rPr>
          <w:rFonts w:ascii="Times New Roman" w:hAnsi="Times New Roman" w:cs="Times New Roman"/>
          <w:color w:val="000000" w:themeColor="text1"/>
        </w:rPr>
      </w:pPr>
      <w:r w:rsidRPr="00442184">
        <w:rPr>
          <w:rFonts w:ascii="Times New Roman" w:hAnsi="Times New Roman" w:cs="Times New Roman"/>
          <w:color w:val="000000" w:themeColor="text1"/>
        </w:rPr>
        <w:t xml:space="preserve">Статья </w:t>
      </w:r>
      <w:r>
        <w:rPr>
          <w:rFonts w:ascii="Times New Roman" w:hAnsi="Times New Roman" w:cs="Times New Roman"/>
          <w:color w:val="000000" w:themeColor="text1"/>
        </w:rPr>
        <w:t>14</w:t>
      </w:r>
      <w:r w:rsidRPr="00442184">
        <w:rPr>
          <w:rFonts w:ascii="Times New Roman" w:hAnsi="Times New Roman" w:cs="Times New Roman"/>
          <w:color w:val="000000" w:themeColor="text1"/>
        </w:rPr>
        <w:t xml:space="preserve">. </w:t>
      </w:r>
      <w:r w:rsidR="00B74480" w:rsidRPr="00442184">
        <w:rPr>
          <w:rFonts w:ascii="Times New Roman" w:hAnsi="Times New Roman" w:cs="Times New Roman"/>
          <w:color w:val="000000" w:themeColor="text1"/>
        </w:rPr>
        <w:t>Обязанности и полномочия федеральных органов исполнительной власти при лекарственном обеспечении</w:t>
      </w:r>
    </w:p>
    <w:p w:rsidR="00B74480" w:rsidRPr="00442184" w:rsidRDefault="00B74480" w:rsidP="00B74480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42184">
        <w:rPr>
          <w:rFonts w:ascii="Times New Roman" w:hAnsi="Times New Roman" w:cs="Times New Roman"/>
          <w:color w:val="000000" w:themeColor="text1"/>
        </w:rPr>
        <w:tab/>
        <w:t xml:space="preserve">Статья </w:t>
      </w:r>
      <w:r>
        <w:rPr>
          <w:rFonts w:ascii="Times New Roman" w:hAnsi="Times New Roman" w:cs="Times New Roman"/>
          <w:color w:val="000000" w:themeColor="text1"/>
        </w:rPr>
        <w:t>1</w:t>
      </w:r>
      <w:r w:rsidR="00FD6771">
        <w:rPr>
          <w:rFonts w:ascii="Times New Roman" w:hAnsi="Times New Roman" w:cs="Times New Roman"/>
          <w:color w:val="000000" w:themeColor="text1"/>
        </w:rPr>
        <w:t>5</w:t>
      </w:r>
      <w:r w:rsidRPr="00442184">
        <w:rPr>
          <w:rFonts w:ascii="Times New Roman" w:hAnsi="Times New Roman" w:cs="Times New Roman"/>
          <w:color w:val="000000" w:themeColor="text1"/>
        </w:rPr>
        <w:t>. Обязанности и полномочия органов исполнительной власти субъект</w:t>
      </w:r>
      <w:r w:rsidR="00F73EB8">
        <w:rPr>
          <w:rFonts w:ascii="Times New Roman" w:hAnsi="Times New Roman" w:cs="Times New Roman"/>
          <w:color w:val="000000" w:themeColor="text1"/>
        </w:rPr>
        <w:t>ов</w:t>
      </w:r>
      <w:r w:rsidRPr="00442184">
        <w:rPr>
          <w:rFonts w:ascii="Times New Roman" w:hAnsi="Times New Roman" w:cs="Times New Roman"/>
          <w:color w:val="000000" w:themeColor="text1"/>
        </w:rPr>
        <w:t xml:space="preserve"> Российской Федерации при лекарственном обеспечении</w:t>
      </w:r>
    </w:p>
    <w:p w:rsidR="00B74480" w:rsidRDefault="00B74480" w:rsidP="00B74480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42184">
        <w:rPr>
          <w:rFonts w:ascii="Times New Roman" w:hAnsi="Times New Roman" w:cs="Times New Roman"/>
          <w:color w:val="000000" w:themeColor="text1"/>
        </w:rPr>
        <w:tab/>
        <w:t xml:space="preserve">Статья </w:t>
      </w:r>
      <w:r>
        <w:rPr>
          <w:rFonts w:ascii="Times New Roman" w:hAnsi="Times New Roman" w:cs="Times New Roman"/>
          <w:color w:val="000000" w:themeColor="text1"/>
        </w:rPr>
        <w:t>1</w:t>
      </w:r>
      <w:r w:rsidR="00FD6771">
        <w:rPr>
          <w:rFonts w:ascii="Times New Roman" w:hAnsi="Times New Roman" w:cs="Times New Roman"/>
          <w:color w:val="000000" w:themeColor="text1"/>
        </w:rPr>
        <w:t>6</w:t>
      </w:r>
      <w:r w:rsidRPr="00442184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>Права и о</w:t>
      </w:r>
      <w:r w:rsidRPr="00442184">
        <w:rPr>
          <w:rFonts w:ascii="Times New Roman" w:hAnsi="Times New Roman" w:cs="Times New Roman"/>
          <w:color w:val="000000" w:themeColor="text1"/>
        </w:rPr>
        <w:t xml:space="preserve">бязанности </w:t>
      </w:r>
      <w:r w:rsidR="00C9322D">
        <w:rPr>
          <w:rFonts w:ascii="Times New Roman" w:hAnsi="Times New Roman" w:cs="Times New Roman"/>
          <w:color w:val="000000" w:themeColor="text1"/>
        </w:rPr>
        <w:t xml:space="preserve">разработчиков </w:t>
      </w:r>
      <w:r w:rsidRPr="00442184">
        <w:rPr>
          <w:rFonts w:ascii="Times New Roman" w:hAnsi="Times New Roman" w:cs="Times New Roman"/>
          <w:color w:val="000000" w:themeColor="text1"/>
        </w:rPr>
        <w:t>лекарственных средств</w:t>
      </w:r>
    </w:p>
    <w:p w:rsidR="00B74480" w:rsidRDefault="00B74480" w:rsidP="00B74480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Статья 1</w:t>
      </w:r>
      <w:r w:rsidR="00FD6771">
        <w:rPr>
          <w:rFonts w:ascii="Times New Roman" w:hAnsi="Times New Roman" w:cs="Times New Roman"/>
          <w:color w:val="000000" w:themeColor="text1"/>
        </w:rPr>
        <w:t>7</w:t>
      </w:r>
      <w:r>
        <w:rPr>
          <w:rFonts w:ascii="Times New Roman" w:hAnsi="Times New Roman" w:cs="Times New Roman"/>
          <w:color w:val="000000" w:themeColor="text1"/>
        </w:rPr>
        <w:t xml:space="preserve">. Права и обязанности </w:t>
      </w:r>
      <w:r w:rsidR="00C9322D" w:rsidRPr="00442184">
        <w:rPr>
          <w:rFonts w:ascii="Times New Roman" w:hAnsi="Times New Roman" w:cs="Times New Roman"/>
          <w:color w:val="000000" w:themeColor="text1"/>
        </w:rPr>
        <w:t>производителей</w:t>
      </w:r>
      <w:r w:rsidR="00C9322D">
        <w:rPr>
          <w:rFonts w:ascii="Times New Roman" w:hAnsi="Times New Roman" w:cs="Times New Roman"/>
          <w:color w:val="000000" w:themeColor="text1"/>
        </w:rPr>
        <w:t xml:space="preserve"> </w:t>
      </w:r>
      <w:r w:rsidR="00C9322D" w:rsidRPr="00442184">
        <w:rPr>
          <w:rFonts w:ascii="Times New Roman" w:hAnsi="Times New Roman" w:cs="Times New Roman"/>
          <w:color w:val="000000" w:themeColor="text1"/>
        </w:rPr>
        <w:t>лекарственных средств</w:t>
      </w:r>
    </w:p>
    <w:p w:rsidR="00C9322D" w:rsidRDefault="00C9322D" w:rsidP="00B74480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Статья 1</w:t>
      </w:r>
      <w:r w:rsidR="00FD6771">
        <w:rPr>
          <w:rFonts w:ascii="Times New Roman" w:hAnsi="Times New Roman" w:cs="Times New Roman"/>
          <w:color w:val="000000" w:themeColor="text1"/>
        </w:rPr>
        <w:t>8</w:t>
      </w:r>
      <w:r>
        <w:rPr>
          <w:rFonts w:ascii="Times New Roman" w:hAnsi="Times New Roman" w:cs="Times New Roman"/>
          <w:color w:val="000000" w:themeColor="text1"/>
        </w:rPr>
        <w:t>. Права и обязанности организаций оптовой торговли</w:t>
      </w:r>
    </w:p>
    <w:p w:rsidR="00C9322D" w:rsidRDefault="00C9322D" w:rsidP="00C9322D">
      <w:pPr>
        <w:ind w:left="360" w:firstLine="34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Статья 1</w:t>
      </w:r>
      <w:r w:rsidR="00FD6771">
        <w:rPr>
          <w:rFonts w:ascii="Times New Roman" w:hAnsi="Times New Roman" w:cs="Times New Roman"/>
          <w:color w:val="000000" w:themeColor="text1"/>
        </w:rPr>
        <w:t>9</w:t>
      </w:r>
      <w:r>
        <w:rPr>
          <w:rFonts w:ascii="Times New Roman" w:hAnsi="Times New Roman" w:cs="Times New Roman"/>
          <w:color w:val="000000" w:themeColor="text1"/>
        </w:rPr>
        <w:t>. Права и обязанности торговых и аптечных сетей, аптек, аптечных пунктов</w:t>
      </w:r>
    </w:p>
    <w:p w:rsidR="009D3192" w:rsidRDefault="009D3192" w:rsidP="009D3192">
      <w:pPr>
        <w:ind w:left="360" w:firstLine="34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Статья </w:t>
      </w:r>
      <w:r w:rsidR="00FD6771">
        <w:rPr>
          <w:rFonts w:ascii="Times New Roman" w:hAnsi="Times New Roman" w:cs="Times New Roman"/>
          <w:color w:val="000000" w:themeColor="text1"/>
        </w:rPr>
        <w:t>20</w:t>
      </w:r>
      <w:r>
        <w:rPr>
          <w:rFonts w:ascii="Times New Roman" w:hAnsi="Times New Roman" w:cs="Times New Roman"/>
          <w:color w:val="000000" w:themeColor="text1"/>
        </w:rPr>
        <w:t>. Права и обязанности медицинских работников в системе лекарственного обеспечения</w:t>
      </w:r>
    </w:p>
    <w:p w:rsidR="00F73EB8" w:rsidRDefault="009D3192" w:rsidP="00F73EB8">
      <w:pPr>
        <w:ind w:left="360" w:firstLine="34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Статья 2</w:t>
      </w:r>
      <w:r w:rsidR="00FD6771">
        <w:rPr>
          <w:rFonts w:ascii="Times New Roman" w:hAnsi="Times New Roman" w:cs="Times New Roman"/>
          <w:color w:val="000000" w:themeColor="text1"/>
        </w:rPr>
        <w:t>1</w:t>
      </w:r>
      <w:r>
        <w:rPr>
          <w:rFonts w:ascii="Times New Roman" w:hAnsi="Times New Roman" w:cs="Times New Roman"/>
          <w:color w:val="000000" w:themeColor="text1"/>
        </w:rPr>
        <w:t>. Права и обязанности медицинских организаций в системе лекарственного обеспечения</w:t>
      </w:r>
      <w:r w:rsidR="00F73EB8">
        <w:rPr>
          <w:rFonts w:ascii="Times New Roman" w:hAnsi="Times New Roman" w:cs="Times New Roman"/>
          <w:color w:val="000000" w:themeColor="text1"/>
        </w:rPr>
        <w:t xml:space="preserve">. Обеспечение в стационарах. Амбулаторное обеспечение, включая профилактику. </w:t>
      </w:r>
    </w:p>
    <w:p w:rsidR="009132FF" w:rsidRDefault="00F73EB8" w:rsidP="00F73EB8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Статья 2</w:t>
      </w:r>
      <w:r w:rsidR="00FD6771"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="009132FF">
        <w:rPr>
          <w:rFonts w:ascii="Times New Roman" w:hAnsi="Times New Roman" w:cs="Times New Roman"/>
          <w:color w:val="000000" w:themeColor="text1"/>
        </w:rPr>
        <w:t xml:space="preserve">Определение цены покупки в системе лекарственного обеспечения. </w:t>
      </w:r>
    </w:p>
    <w:p w:rsidR="009132FF" w:rsidRDefault="009132FF" w:rsidP="00F73EB8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Статья 2</w:t>
      </w:r>
      <w:r w:rsidR="00FD6771">
        <w:rPr>
          <w:rFonts w:ascii="Times New Roman" w:hAnsi="Times New Roman" w:cs="Times New Roman"/>
          <w:color w:val="000000" w:themeColor="text1"/>
        </w:rPr>
        <w:t>3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="00FD6771">
        <w:rPr>
          <w:rFonts w:ascii="Times New Roman" w:hAnsi="Times New Roman" w:cs="Times New Roman"/>
          <w:color w:val="000000" w:themeColor="text1"/>
        </w:rPr>
        <w:t xml:space="preserve">Цена отсечения. </w:t>
      </w:r>
      <w:proofErr w:type="spellStart"/>
      <w:r w:rsidR="00FD6771">
        <w:rPr>
          <w:rFonts w:ascii="Times New Roman" w:hAnsi="Times New Roman" w:cs="Times New Roman"/>
          <w:color w:val="000000" w:themeColor="text1"/>
        </w:rPr>
        <w:t>Соплатежи</w:t>
      </w:r>
      <w:proofErr w:type="spellEnd"/>
      <w:r w:rsidR="00FD6771">
        <w:rPr>
          <w:rFonts w:ascii="Times New Roman" w:hAnsi="Times New Roman" w:cs="Times New Roman"/>
          <w:color w:val="000000" w:themeColor="text1"/>
        </w:rPr>
        <w:t xml:space="preserve"> населения </w:t>
      </w:r>
    </w:p>
    <w:p w:rsidR="00F73EB8" w:rsidRDefault="009132FF" w:rsidP="00F73EB8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 xml:space="preserve">Статья </w:t>
      </w:r>
      <w:r w:rsidR="00F42347">
        <w:rPr>
          <w:rFonts w:ascii="Times New Roman" w:hAnsi="Times New Roman" w:cs="Times New Roman"/>
          <w:color w:val="000000" w:themeColor="text1"/>
        </w:rPr>
        <w:t>2</w:t>
      </w:r>
      <w:r w:rsidR="00FD6771">
        <w:rPr>
          <w:rFonts w:ascii="Times New Roman" w:hAnsi="Times New Roman" w:cs="Times New Roman"/>
          <w:color w:val="000000" w:themeColor="text1"/>
        </w:rPr>
        <w:t>4. Определение наценки в системе лекарственного обеспечения</w:t>
      </w:r>
    </w:p>
    <w:p w:rsidR="009D3192" w:rsidRDefault="009D3192" w:rsidP="00C9322D">
      <w:pPr>
        <w:ind w:left="360" w:firstLine="34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Статья 2</w:t>
      </w:r>
      <w:r w:rsidR="00FD6771">
        <w:rPr>
          <w:rFonts w:ascii="Times New Roman" w:hAnsi="Times New Roman" w:cs="Times New Roman"/>
          <w:color w:val="000000" w:themeColor="text1"/>
        </w:rPr>
        <w:t>5</w:t>
      </w:r>
      <w:r>
        <w:rPr>
          <w:rFonts w:ascii="Times New Roman" w:hAnsi="Times New Roman" w:cs="Times New Roman"/>
          <w:color w:val="000000" w:themeColor="text1"/>
        </w:rPr>
        <w:t>. Аккредитация в системе лекарственного обеспечения</w:t>
      </w:r>
    </w:p>
    <w:p w:rsidR="002A6B99" w:rsidRDefault="002A6B99" w:rsidP="00C9322D">
      <w:pPr>
        <w:ind w:left="360" w:firstLine="34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Статья 2</w:t>
      </w:r>
      <w:r w:rsidR="00FD6771">
        <w:rPr>
          <w:rFonts w:ascii="Times New Roman" w:hAnsi="Times New Roman" w:cs="Times New Roman"/>
          <w:color w:val="000000" w:themeColor="text1"/>
        </w:rPr>
        <w:t>6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="00FD6771">
        <w:rPr>
          <w:rFonts w:ascii="Times New Roman" w:hAnsi="Times New Roman" w:cs="Times New Roman"/>
          <w:color w:val="000000" w:themeColor="text1"/>
        </w:rPr>
        <w:t>Договоры между участниками системы лекарственного обеспечения</w:t>
      </w:r>
    </w:p>
    <w:p w:rsidR="00973CED" w:rsidRDefault="00973CED" w:rsidP="00C9322D">
      <w:pPr>
        <w:ind w:left="360" w:firstLine="34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Статья</w:t>
      </w:r>
      <w:r w:rsidR="00FD6771">
        <w:rPr>
          <w:rFonts w:ascii="Times New Roman" w:hAnsi="Times New Roman" w:cs="Times New Roman"/>
          <w:color w:val="000000" w:themeColor="text1"/>
        </w:rPr>
        <w:t xml:space="preserve"> </w:t>
      </w:r>
      <w:r w:rsidR="00F42347">
        <w:rPr>
          <w:rFonts w:ascii="Times New Roman" w:hAnsi="Times New Roman" w:cs="Times New Roman"/>
          <w:color w:val="000000" w:themeColor="text1"/>
        </w:rPr>
        <w:t xml:space="preserve">27. </w:t>
      </w:r>
      <w:r>
        <w:rPr>
          <w:rFonts w:ascii="Times New Roman" w:hAnsi="Times New Roman" w:cs="Times New Roman"/>
          <w:color w:val="000000" w:themeColor="text1"/>
        </w:rPr>
        <w:t xml:space="preserve">Учет экономических эффектов от лекарственного обеспечения и </w:t>
      </w:r>
      <w:r w:rsidR="00FD6771">
        <w:rPr>
          <w:rFonts w:ascii="Times New Roman" w:hAnsi="Times New Roman" w:cs="Times New Roman"/>
          <w:color w:val="000000" w:themeColor="text1"/>
        </w:rPr>
        <w:t>управление ими</w:t>
      </w:r>
    </w:p>
    <w:p w:rsidR="00C9322D" w:rsidRDefault="00C9322D" w:rsidP="00C9322D">
      <w:pPr>
        <w:ind w:left="360" w:firstLine="348"/>
        <w:jc w:val="both"/>
        <w:rPr>
          <w:rFonts w:ascii="Times New Roman" w:hAnsi="Times New Roman" w:cs="Times New Roman"/>
          <w:color w:val="000000" w:themeColor="text1"/>
        </w:rPr>
      </w:pPr>
    </w:p>
    <w:p w:rsidR="00C9322D" w:rsidRPr="002A6B99" w:rsidRDefault="002A6B99" w:rsidP="00C9322D">
      <w:pPr>
        <w:ind w:left="360" w:firstLine="348"/>
        <w:jc w:val="both"/>
        <w:rPr>
          <w:rFonts w:ascii="Times New Roman" w:hAnsi="Times New Roman" w:cs="Times New Roman"/>
          <w:b/>
          <w:color w:val="000000" w:themeColor="text1"/>
        </w:rPr>
      </w:pPr>
      <w:r w:rsidRPr="002A6B99">
        <w:rPr>
          <w:rFonts w:ascii="Times New Roman" w:hAnsi="Times New Roman" w:cs="Times New Roman"/>
          <w:b/>
          <w:color w:val="000000" w:themeColor="text1"/>
        </w:rPr>
        <w:t>Глава 4</w:t>
      </w:r>
      <w:r w:rsidR="00C9322D" w:rsidRPr="002A6B99">
        <w:rPr>
          <w:rFonts w:ascii="Times New Roman" w:hAnsi="Times New Roman" w:cs="Times New Roman"/>
          <w:b/>
          <w:color w:val="000000" w:themeColor="text1"/>
        </w:rPr>
        <w:t>. Права пациентов в системе лекарственного обеспечения</w:t>
      </w:r>
    </w:p>
    <w:p w:rsidR="00C9322D" w:rsidRDefault="00C9322D" w:rsidP="002A6B99">
      <w:pPr>
        <w:ind w:left="567"/>
        <w:jc w:val="both"/>
        <w:rPr>
          <w:rFonts w:ascii="Times New Roman" w:hAnsi="Times New Roman" w:cs="Times New Roman"/>
          <w:color w:val="000000" w:themeColor="text1"/>
        </w:rPr>
      </w:pPr>
    </w:p>
    <w:p w:rsidR="00F73EB8" w:rsidRDefault="00C9322D" w:rsidP="001D161C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ab/>
      </w:r>
      <w:r w:rsidR="002A6B99">
        <w:rPr>
          <w:rFonts w:ascii="Times New Roman" w:hAnsi="Times New Roman" w:cs="Times New Roman"/>
          <w:color w:val="000000" w:themeColor="text1"/>
        </w:rPr>
        <w:t>Статья 2</w:t>
      </w:r>
      <w:r w:rsidR="00F42347">
        <w:rPr>
          <w:rFonts w:ascii="Times New Roman" w:hAnsi="Times New Roman" w:cs="Times New Roman"/>
          <w:color w:val="000000" w:themeColor="text1"/>
        </w:rPr>
        <w:t>8</w:t>
      </w:r>
      <w:r w:rsidR="002A6B99">
        <w:rPr>
          <w:rFonts w:ascii="Times New Roman" w:hAnsi="Times New Roman" w:cs="Times New Roman"/>
          <w:color w:val="000000" w:themeColor="text1"/>
        </w:rPr>
        <w:t>.</w:t>
      </w:r>
      <w:r w:rsidR="001D161C">
        <w:rPr>
          <w:rFonts w:ascii="Times New Roman" w:hAnsi="Times New Roman" w:cs="Times New Roman"/>
          <w:color w:val="000000" w:themeColor="text1"/>
        </w:rPr>
        <w:t xml:space="preserve"> </w:t>
      </w:r>
      <w:r w:rsidR="00F73EB8">
        <w:rPr>
          <w:rFonts w:ascii="Times New Roman" w:hAnsi="Times New Roman" w:cs="Times New Roman"/>
          <w:color w:val="000000" w:themeColor="text1"/>
        </w:rPr>
        <w:t xml:space="preserve">Право на </w:t>
      </w:r>
      <w:r w:rsidR="00FD6771">
        <w:rPr>
          <w:rFonts w:ascii="Times New Roman" w:hAnsi="Times New Roman" w:cs="Times New Roman"/>
          <w:color w:val="000000" w:themeColor="text1"/>
        </w:rPr>
        <w:t xml:space="preserve">получение </w:t>
      </w:r>
      <w:r w:rsidR="00F73EB8">
        <w:rPr>
          <w:rFonts w:ascii="Times New Roman" w:hAnsi="Times New Roman" w:cs="Times New Roman"/>
          <w:color w:val="000000" w:themeColor="text1"/>
        </w:rPr>
        <w:t>лекарства по клиническим рекомендациям и стандартам. Перечень ЖНВЛП</w:t>
      </w:r>
    </w:p>
    <w:p w:rsidR="00F73EB8" w:rsidRDefault="00F73EB8" w:rsidP="001D161C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Статья 2</w:t>
      </w:r>
      <w:r w:rsidR="00F42347">
        <w:rPr>
          <w:rFonts w:ascii="Times New Roman" w:hAnsi="Times New Roman" w:cs="Times New Roman"/>
          <w:color w:val="000000" w:themeColor="text1"/>
        </w:rPr>
        <w:t>9</w:t>
      </w:r>
      <w:r>
        <w:rPr>
          <w:rFonts w:ascii="Times New Roman" w:hAnsi="Times New Roman" w:cs="Times New Roman"/>
          <w:color w:val="000000" w:themeColor="text1"/>
        </w:rPr>
        <w:t>. Право на лекарства по решению врачебной комиссии</w:t>
      </w:r>
    </w:p>
    <w:p w:rsidR="00FD6771" w:rsidRDefault="002A6B99" w:rsidP="001D161C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 xml:space="preserve">Статья </w:t>
      </w:r>
      <w:proofErr w:type="gramStart"/>
      <w:r w:rsidR="00F42347">
        <w:rPr>
          <w:rFonts w:ascii="Times New Roman" w:hAnsi="Times New Roman" w:cs="Times New Roman"/>
          <w:color w:val="000000" w:themeColor="text1"/>
        </w:rPr>
        <w:t>30</w:t>
      </w:r>
      <w:r>
        <w:rPr>
          <w:rFonts w:ascii="Times New Roman" w:hAnsi="Times New Roman" w:cs="Times New Roman"/>
          <w:color w:val="000000" w:themeColor="text1"/>
        </w:rPr>
        <w:t>.Право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на информацию о лекарствах</w:t>
      </w:r>
      <w:r w:rsidR="001D161C">
        <w:rPr>
          <w:rFonts w:ascii="Times New Roman" w:hAnsi="Times New Roman" w:cs="Times New Roman"/>
          <w:color w:val="000000" w:themeColor="text1"/>
        </w:rPr>
        <w:t xml:space="preserve">. </w:t>
      </w:r>
      <w:r w:rsidR="00F73EB8">
        <w:rPr>
          <w:rFonts w:ascii="Times New Roman" w:hAnsi="Times New Roman" w:cs="Times New Roman"/>
          <w:color w:val="000000" w:themeColor="text1"/>
        </w:rPr>
        <w:t xml:space="preserve">Инструкция </w:t>
      </w:r>
      <w:r w:rsidR="00FD6771">
        <w:rPr>
          <w:rFonts w:ascii="Times New Roman" w:hAnsi="Times New Roman" w:cs="Times New Roman"/>
          <w:color w:val="000000" w:themeColor="text1"/>
        </w:rPr>
        <w:t xml:space="preserve">на лекарство </w:t>
      </w:r>
      <w:r w:rsidR="00F73EB8">
        <w:rPr>
          <w:rFonts w:ascii="Times New Roman" w:hAnsi="Times New Roman" w:cs="Times New Roman"/>
          <w:color w:val="000000" w:themeColor="text1"/>
        </w:rPr>
        <w:t>для пациентов.</w:t>
      </w:r>
    </w:p>
    <w:p w:rsidR="002A6B99" w:rsidRDefault="002A6B99" w:rsidP="001D161C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 xml:space="preserve">Статья </w:t>
      </w:r>
      <w:r w:rsidR="00F42347">
        <w:rPr>
          <w:rFonts w:ascii="Times New Roman" w:hAnsi="Times New Roman" w:cs="Times New Roman"/>
          <w:color w:val="000000" w:themeColor="text1"/>
        </w:rPr>
        <w:t>3</w:t>
      </w:r>
      <w:r w:rsidR="009C4CAF">
        <w:rPr>
          <w:rFonts w:ascii="Times New Roman" w:hAnsi="Times New Roman" w:cs="Times New Roman"/>
          <w:color w:val="000000" w:themeColor="text1"/>
        </w:rPr>
        <w:t>1</w:t>
      </w:r>
      <w:r>
        <w:rPr>
          <w:rFonts w:ascii="Times New Roman" w:hAnsi="Times New Roman" w:cs="Times New Roman"/>
          <w:color w:val="000000" w:themeColor="text1"/>
        </w:rPr>
        <w:t>. Право на возмещение вреда, причиненного лекарств</w:t>
      </w:r>
      <w:r w:rsidR="001D161C">
        <w:rPr>
          <w:rFonts w:ascii="Times New Roman" w:hAnsi="Times New Roman" w:cs="Times New Roman"/>
          <w:color w:val="000000" w:themeColor="text1"/>
        </w:rPr>
        <w:t>ом</w:t>
      </w:r>
      <w:r w:rsidR="00F73EB8">
        <w:rPr>
          <w:rFonts w:ascii="Times New Roman" w:hAnsi="Times New Roman" w:cs="Times New Roman"/>
          <w:color w:val="000000" w:themeColor="text1"/>
        </w:rPr>
        <w:t>, нарушением его доступности или качеством</w:t>
      </w:r>
    </w:p>
    <w:p w:rsidR="00973CED" w:rsidRDefault="00973CED" w:rsidP="001D161C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973CED" w:rsidRPr="009C4CAF" w:rsidRDefault="00973CED" w:rsidP="001D161C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 w:rsidRPr="009C4CAF">
        <w:rPr>
          <w:rFonts w:ascii="Times New Roman" w:hAnsi="Times New Roman" w:cs="Times New Roman"/>
          <w:b/>
          <w:color w:val="000000" w:themeColor="text1"/>
        </w:rPr>
        <w:tab/>
        <w:t xml:space="preserve">Глава </w:t>
      </w:r>
      <w:r w:rsidR="00F42347" w:rsidRPr="009C4CAF">
        <w:rPr>
          <w:rFonts w:ascii="Times New Roman" w:hAnsi="Times New Roman" w:cs="Times New Roman"/>
          <w:b/>
          <w:color w:val="000000" w:themeColor="text1"/>
        </w:rPr>
        <w:t>5</w:t>
      </w:r>
      <w:r w:rsidRPr="009C4CAF">
        <w:rPr>
          <w:rFonts w:ascii="Times New Roman" w:hAnsi="Times New Roman" w:cs="Times New Roman"/>
          <w:b/>
          <w:color w:val="000000" w:themeColor="text1"/>
        </w:rPr>
        <w:t>. Государственный контроль за лекарственным обеспечением</w:t>
      </w:r>
    </w:p>
    <w:p w:rsidR="00F73EB8" w:rsidRDefault="00F73EB8" w:rsidP="001D161C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F42347" w:rsidRDefault="00973CED" w:rsidP="00CC3ABB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 xml:space="preserve">Статья </w:t>
      </w:r>
      <w:r w:rsidR="00F42347">
        <w:rPr>
          <w:rFonts w:ascii="Times New Roman" w:hAnsi="Times New Roman" w:cs="Times New Roman"/>
          <w:color w:val="000000" w:themeColor="text1"/>
        </w:rPr>
        <w:t>3</w:t>
      </w:r>
      <w:r w:rsidR="009C4CAF">
        <w:rPr>
          <w:rFonts w:ascii="Times New Roman" w:hAnsi="Times New Roman" w:cs="Times New Roman"/>
          <w:color w:val="000000" w:themeColor="text1"/>
        </w:rPr>
        <w:t>2</w:t>
      </w:r>
      <w:r w:rsidR="00F42347">
        <w:rPr>
          <w:rFonts w:ascii="Times New Roman" w:hAnsi="Times New Roman" w:cs="Times New Roman"/>
          <w:color w:val="000000" w:themeColor="text1"/>
        </w:rPr>
        <w:t>.</w:t>
      </w:r>
      <w:r w:rsidR="009132FF">
        <w:rPr>
          <w:rFonts w:ascii="Times New Roman" w:hAnsi="Times New Roman" w:cs="Times New Roman"/>
          <w:color w:val="000000" w:themeColor="text1"/>
        </w:rPr>
        <w:tab/>
      </w:r>
      <w:r w:rsidR="00CC3ABB">
        <w:rPr>
          <w:rFonts w:ascii="Times New Roman" w:hAnsi="Times New Roman" w:cs="Times New Roman"/>
          <w:color w:val="000000" w:themeColor="text1"/>
        </w:rPr>
        <w:t>Федеральный орган государственного контроля за лекарственным обеспечением. Полномочия и обязанности</w:t>
      </w:r>
    </w:p>
    <w:p w:rsidR="00973CED" w:rsidRDefault="00CC3ABB" w:rsidP="00CC3ABB">
      <w:pPr>
        <w:ind w:left="360" w:firstLine="34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Статья 3</w:t>
      </w:r>
      <w:r w:rsidR="009C4CAF">
        <w:rPr>
          <w:rFonts w:ascii="Times New Roman" w:hAnsi="Times New Roman" w:cs="Times New Roman"/>
          <w:color w:val="000000" w:themeColor="text1"/>
        </w:rPr>
        <w:t>3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973CED">
        <w:rPr>
          <w:rFonts w:ascii="Times New Roman" w:hAnsi="Times New Roman" w:cs="Times New Roman"/>
          <w:color w:val="000000" w:themeColor="text1"/>
        </w:rPr>
        <w:t>Фармаконадзор</w:t>
      </w:r>
      <w:proofErr w:type="spellEnd"/>
      <w:r w:rsidR="00973CED">
        <w:rPr>
          <w:rFonts w:ascii="Times New Roman" w:hAnsi="Times New Roman" w:cs="Times New Roman"/>
          <w:color w:val="000000" w:themeColor="text1"/>
        </w:rPr>
        <w:t xml:space="preserve"> в системе лекарственного обеспечения.</w:t>
      </w:r>
    </w:p>
    <w:p w:rsidR="009132FF" w:rsidRDefault="009132FF" w:rsidP="001D161C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 xml:space="preserve">Статья </w:t>
      </w:r>
      <w:r w:rsidR="00F42347">
        <w:rPr>
          <w:rFonts w:ascii="Times New Roman" w:hAnsi="Times New Roman" w:cs="Times New Roman"/>
          <w:color w:val="000000" w:themeColor="text1"/>
        </w:rPr>
        <w:t>3</w:t>
      </w:r>
      <w:r w:rsidR="009C4CAF">
        <w:rPr>
          <w:rFonts w:ascii="Times New Roman" w:hAnsi="Times New Roman" w:cs="Times New Roman"/>
          <w:color w:val="000000" w:themeColor="text1"/>
        </w:rPr>
        <w:t>4</w:t>
      </w:r>
      <w:r w:rsidR="00F42347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ab/>
        <w:t xml:space="preserve">Права и обязанности субъектов лекарственного обеспечения при </w:t>
      </w:r>
      <w:proofErr w:type="spellStart"/>
      <w:r>
        <w:rPr>
          <w:rFonts w:ascii="Times New Roman" w:hAnsi="Times New Roman" w:cs="Times New Roman"/>
          <w:color w:val="000000" w:themeColor="text1"/>
        </w:rPr>
        <w:t>фармаконадзоре</w:t>
      </w:r>
      <w:proofErr w:type="spellEnd"/>
    </w:p>
    <w:p w:rsidR="009132FF" w:rsidRDefault="009132FF" w:rsidP="001D161C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 xml:space="preserve">Статья </w:t>
      </w:r>
      <w:r w:rsidR="00CC3ABB">
        <w:rPr>
          <w:rFonts w:ascii="Times New Roman" w:hAnsi="Times New Roman" w:cs="Times New Roman"/>
          <w:color w:val="000000" w:themeColor="text1"/>
        </w:rPr>
        <w:t>3</w:t>
      </w:r>
      <w:r w:rsidR="009C4CAF">
        <w:rPr>
          <w:rFonts w:ascii="Times New Roman" w:hAnsi="Times New Roman" w:cs="Times New Roman"/>
          <w:color w:val="000000" w:themeColor="text1"/>
        </w:rPr>
        <w:t>5</w:t>
      </w:r>
      <w:r w:rsidR="00CC3ABB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ab/>
        <w:t>М</w:t>
      </w:r>
      <w:r w:rsidRPr="009132FF">
        <w:rPr>
          <w:rFonts w:ascii="Times New Roman" w:hAnsi="Times New Roman" w:cs="Times New Roman"/>
          <w:color w:val="000000" w:themeColor="text1"/>
        </w:rPr>
        <w:t xml:space="preserve">ониторинг движения лекарственных препаратов </w:t>
      </w:r>
      <w:r>
        <w:rPr>
          <w:rFonts w:ascii="Times New Roman" w:hAnsi="Times New Roman" w:cs="Times New Roman"/>
          <w:color w:val="000000" w:themeColor="text1"/>
        </w:rPr>
        <w:t>в системе лекарственного обеспечения</w:t>
      </w:r>
    </w:p>
    <w:p w:rsidR="00F42347" w:rsidRDefault="00F42347" w:rsidP="001D161C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F42347" w:rsidRPr="009C4CAF" w:rsidRDefault="00F42347" w:rsidP="009C4CAF">
      <w:pPr>
        <w:ind w:left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9C4CAF">
        <w:rPr>
          <w:rFonts w:ascii="Times New Roman" w:hAnsi="Times New Roman" w:cs="Times New Roman"/>
          <w:b/>
          <w:color w:val="000000" w:themeColor="text1"/>
        </w:rPr>
        <w:t xml:space="preserve">Глава </w:t>
      </w:r>
      <w:r w:rsidR="00CC3ABB" w:rsidRPr="009C4CAF">
        <w:rPr>
          <w:rFonts w:ascii="Times New Roman" w:hAnsi="Times New Roman" w:cs="Times New Roman"/>
          <w:b/>
          <w:color w:val="000000" w:themeColor="text1"/>
        </w:rPr>
        <w:t>6</w:t>
      </w:r>
      <w:r w:rsidRPr="009C4CAF">
        <w:rPr>
          <w:rFonts w:ascii="Times New Roman" w:hAnsi="Times New Roman" w:cs="Times New Roman"/>
          <w:b/>
          <w:color w:val="000000" w:themeColor="text1"/>
        </w:rPr>
        <w:t xml:space="preserve">. Ответственность за нарушение законодательства РФ </w:t>
      </w:r>
      <w:r w:rsidR="009C4CAF" w:rsidRPr="009C4CAF">
        <w:rPr>
          <w:rFonts w:ascii="Times New Roman" w:hAnsi="Times New Roman" w:cs="Times New Roman"/>
          <w:b/>
          <w:color w:val="000000" w:themeColor="text1"/>
        </w:rPr>
        <w:t>об обеспечении</w:t>
      </w:r>
      <w:r w:rsidRPr="009C4CAF">
        <w:rPr>
          <w:rFonts w:ascii="Times New Roman" w:hAnsi="Times New Roman" w:cs="Times New Roman"/>
          <w:b/>
          <w:color w:val="000000" w:themeColor="text1"/>
        </w:rPr>
        <w:t xml:space="preserve"> лекарственны</w:t>
      </w:r>
      <w:r w:rsidR="009C4CAF" w:rsidRPr="009C4CAF">
        <w:rPr>
          <w:rFonts w:ascii="Times New Roman" w:hAnsi="Times New Roman" w:cs="Times New Roman"/>
          <w:b/>
          <w:color w:val="000000" w:themeColor="text1"/>
        </w:rPr>
        <w:t>ми</w:t>
      </w:r>
      <w:r w:rsidRPr="009C4CAF">
        <w:rPr>
          <w:rFonts w:ascii="Times New Roman" w:hAnsi="Times New Roman" w:cs="Times New Roman"/>
          <w:b/>
          <w:color w:val="000000" w:themeColor="text1"/>
        </w:rPr>
        <w:t xml:space="preserve"> средств</w:t>
      </w:r>
      <w:r w:rsidR="009C4CAF" w:rsidRPr="009C4CAF">
        <w:rPr>
          <w:rFonts w:ascii="Times New Roman" w:hAnsi="Times New Roman" w:cs="Times New Roman"/>
          <w:b/>
          <w:color w:val="000000" w:themeColor="text1"/>
        </w:rPr>
        <w:t>ами</w:t>
      </w:r>
      <w:r w:rsidRPr="009C4CAF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F42347" w:rsidRDefault="00F42347" w:rsidP="00F42347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F42347" w:rsidRPr="00F42347" w:rsidRDefault="00F42347" w:rsidP="00F42347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42347">
        <w:rPr>
          <w:rFonts w:ascii="Times New Roman" w:hAnsi="Times New Roman" w:cs="Times New Roman"/>
          <w:color w:val="000000" w:themeColor="text1"/>
        </w:rPr>
        <w:t xml:space="preserve">Статья </w:t>
      </w:r>
      <w:r w:rsidR="00CC3ABB">
        <w:rPr>
          <w:rFonts w:ascii="Times New Roman" w:hAnsi="Times New Roman" w:cs="Times New Roman"/>
          <w:color w:val="000000" w:themeColor="text1"/>
        </w:rPr>
        <w:t>3</w:t>
      </w:r>
      <w:r w:rsidR="009C4CAF">
        <w:rPr>
          <w:rFonts w:ascii="Times New Roman" w:hAnsi="Times New Roman" w:cs="Times New Roman"/>
          <w:color w:val="000000" w:themeColor="text1"/>
        </w:rPr>
        <w:t>6</w:t>
      </w:r>
      <w:r w:rsidRPr="00F42347">
        <w:rPr>
          <w:rFonts w:ascii="Times New Roman" w:hAnsi="Times New Roman" w:cs="Times New Roman"/>
          <w:color w:val="000000" w:themeColor="text1"/>
        </w:rPr>
        <w:t xml:space="preserve">. Ответственность за нарушение законодательства Российской Федерации </w:t>
      </w:r>
      <w:r>
        <w:rPr>
          <w:rFonts w:ascii="Times New Roman" w:hAnsi="Times New Roman" w:cs="Times New Roman"/>
          <w:color w:val="000000" w:themeColor="text1"/>
        </w:rPr>
        <w:t>о лекарственном обеспечении</w:t>
      </w:r>
    </w:p>
    <w:p w:rsidR="00CC3ABB" w:rsidRDefault="00CC3ABB" w:rsidP="00F42347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F42347" w:rsidRPr="009C4CAF" w:rsidRDefault="00F42347" w:rsidP="009C4CAF">
      <w:pPr>
        <w:ind w:left="360" w:firstLine="348"/>
        <w:jc w:val="both"/>
        <w:rPr>
          <w:rFonts w:ascii="Times New Roman" w:hAnsi="Times New Roman" w:cs="Times New Roman"/>
          <w:b/>
          <w:color w:val="000000" w:themeColor="text1"/>
        </w:rPr>
      </w:pPr>
      <w:r w:rsidRPr="009C4CAF">
        <w:rPr>
          <w:rFonts w:ascii="Times New Roman" w:hAnsi="Times New Roman" w:cs="Times New Roman"/>
          <w:b/>
          <w:color w:val="000000" w:themeColor="text1"/>
        </w:rPr>
        <w:t xml:space="preserve">Глава </w:t>
      </w:r>
      <w:r w:rsidR="00CC3ABB" w:rsidRPr="009C4CAF">
        <w:rPr>
          <w:rFonts w:ascii="Times New Roman" w:hAnsi="Times New Roman" w:cs="Times New Roman"/>
          <w:b/>
          <w:color w:val="000000" w:themeColor="text1"/>
        </w:rPr>
        <w:t>7</w:t>
      </w:r>
      <w:r w:rsidRPr="009C4CAF">
        <w:rPr>
          <w:rFonts w:ascii="Times New Roman" w:hAnsi="Times New Roman" w:cs="Times New Roman"/>
          <w:b/>
          <w:color w:val="000000" w:themeColor="text1"/>
        </w:rPr>
        <w:t xml:space="preserve">. Заключительные положения </w:t>
      </w:r>
    </w:p>
    <w:p w:rsidR="00CC3ABB" w:rsidRPr="00B332CA" w:rsidRDefault="00CC3ABB" w:rsidP="00F42347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B332CA">
        <w:rPr>
          <w:rFonts w:ascii="Times New Roman" w:hAnsi="Times New Roman" w:cs="Times New Roman"/>
          <w:color w:val="000000" w:themeColor="text1"/>
        </w:rPr>
        <w:t xml:space="preserve">       </w:t>
      </w:r>
    </w:p>
    <w:p w:rsidR="00F42347" w:rsidRPr="00F42347" w:rsidRDefault="00F42347" w:rsidP="00F42347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42347">
        <w:rPr>
          <w:rFonts w:ascii="Times New Roman" w:hAnsi="Times New Roman" w:cs="Times New Roman"/>
          <w:color w:val="000000" w:themeColor="text1"/>
        </w:rPr>
        <w:t xml:space="preserve">Статья </w:t>
      </w:r>
      <w:r w:rsidR="009C4CAF">
        <w:rPr>
          <w:rFonts w:ascii="Times New Roman" w:hAnsi="Times New Roman" w:cs="Times New Roman"/>
          <w:color w:val="000000" w:themeColor="text1"/>
        </w:rPr>
        <w:t>37</w:t>
      </w:r>
      <w:r w:rsidRPr="00F42347">
        <w:rPr>
          <w:rFonts w:ascii="Times New Roman" w:hAnsi="Times New Roman" w:cs="Times New Roman"/>
          <w:color w:val="000000" w:themeColor="text1"/>
        </w:rPr>
        <w:t>. О признании утратившими силу отдельных законодательных актов (положений законодательных актов) Российской Федерации</w:t>
      </w:r>
    </w:p>
    <w:p w:rsidR="00F73EB8" w:rsidRDefault="00F42347" w:rsidP="00F42347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42347">
        <w:rPr>
          <w:rFonts w:ascii="Times New Roman" w:hAnsi="Times New Roman" w:cs="Times New Roman"/>
          <w:color w:val="000000" w:themeColor="text1"/>
        </w:rPr>
        <w:t xml:space="preserve">Статья </w:t>
      </w:r>
      <w:r w:rsidR="009C4CAF">
        <w:rPr>
          <w:rFonts w:ascii="Times New Roman" w:hAnsi="Times New Roman" w:cs="Times New Roman"/>
          <w:color w:val="000000" w:themeColor="text1"/>
        </w:rPr>
        <w:t>38</w:t>
      </w:r>
      <w:r w:rsidRPr="00F42347">
        <w:rPr>
          <w:rFonts w:ascii="Times New Roman" w:hAnsi="Times New Roman" w:cs="Times New Roman"/>
          <w:color w:val="000000" w:themeColor="text1"/>
        </w:rPr>
        <w:t>. Вступление в силу настоящего Федерального закона</w:t>
      </w:r>
    </w:p>
    <w:p w:rsidR="009C4CAF" w:rsidRDefault="009C4CAF" w:rsidP="00F42347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9C4CAF" w:rsidRPr="00442184" w:rsidRDefault="009C4CAF" w:rsidP="00F42347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Изменения и дополнения в ФЗ № 323, № 61, № 44,</w:t>
      </w:r>
      <w:r w:rsidR="00FE3EC1">
        <w:rPr>
          <w:rFonts w:ascii="Times New Roman" w:hAnsi="Times New Roman" w:cs="Times New Roman"/>
          <w:color w:val="000000" w:themeColor="text1"/>
        </w:rPr>
        <w:t xml:space="preserve"> № 178</w:t>
      </w:r>
    </w:p>
    <w:sectPr w:rsidR="009C4CAF" w:rsidRPr="00442184" w:rsidSect="00F1268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40DB4"/>
    <w:multiLevelType w:val="hybridMultilevel"/>
    <w:tmpl w:val="EC785E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0C64CD"/>
    <w:multiLevelType w:val="hybridMultilevel"/>
    <w:tmpl w:val="3DEE3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C080F"/>
    <w:multiLevelType w:val="multilevel"/>
    <w:tmpl w:val="8DB8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72"/>
    <w:rsid w:val="00136AFF"/>
    <w:rsid w:val="001D161C"/>
    <w:rsid w:val="002A6B99"/>
    <w:rsid w:val="00302F72"/>
    <w:rsid w:val="00442184"/>
    <w:rsid w:val="00696FBA"/>
    <w:rsid w:val="006E5FA8"/>
    <w:rsid w:val="008739EA"/>
    <w:rsid w:val="008F5B25"/>
    <w:rsid w:val="009132FF"/>
    <w:rsid w:val="00973CED"/>
    <w:rsid w:val="009C4CAF"/>
    <w:rsid w:val="009D3192"/>
    <w:rsid w:val="00AC1A17"/>
    <w:rsid w:val="00B332CA"/>
    <w:rsid w:val="00B74480"/>
    <w:rsid w:val="00C9322D"/>
    <w:rsid w:val="00CC3ABB"/>
    <w:rsid w:val="00DC1DFD"/>
    <w:rsid w:val="00E20EBE"/>
    <w:rsid w:val="00F12689"/>
    <w:rsid w:val="00F42347"/>
    <w:rsid w:val="00F73EB8"/>
    <w:rsid w:val="00FD6771"/>
    <w:rsid w:val="00FE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907E"/>
  <w15:chartTrackingRefBased/>
  <w15:docId w15:val="{C0BCAD71-7AA3-6442-8792-0CF84626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F7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02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Саверский</dc:creator>
  <cp:keywords/>
  <dc:description/>
  <cp:lastModifiedBy>Александр Саверский</cp:lastModifiedBy>
  <cp:revision>2</cp:revision>
  <dcterms:created xsi:type="dcterms:W3CDTF">2019-05-24T09:08:00Z</dcterms:created>
  <dcterms:modified xsi:type="dcterms:W3CDTF">2019-05-24T09:08:00Z</dcterms:modified>
</cp:coreProperties>
</file>